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乌当区人民医院体检须知</w:t>
      </w:r>
    </w:p>
    <w:p>
      <w:pPr>
        <w:ind w:firstLine="2692" w:firstLineChars="745"/>
        <w:rPr>
          <w:rFonts w:hint="eastAsia" w:ascii="宋体"/>
          <w:b/>
          <w:sz w:val="36"/>
          <w:szCs w:val="36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1.体检前3天禁高脂饮食、禁饮酒。</w:t>
      </w:r>
    </w:p>
    <w:p>
      <w:pPr>
        <w:ind w:left="353" w:hanging="313" w:hangingChars="98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2.检查前晚10时后请不要进餐和剧烈运动，保证充足睡眠，体检当日早晨应禁食、禁水。</w:t>
      </w:r>
    </w:p>
    <w:p>
      <w:pPr>
        <w:ind w:left="353" w:hanging="313" w:hangingChars="98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3.体检当日抽血时间为上午7:00～10:30时,忌采血时间太晚,(超过时间血液浓缩影响检查结果)。</w:t>
      </w:r>
    </w:p>
    <w:p>
      <w:pPr>
        <w:ind w:left="353" w:hanging="313" w:hangingChars="98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4.幼儿园教师体检，已婚女士请不要穿连体紧身内衣，妇科体检请避开月经期，未婚女子妇科免检，已孕女士免放射科检查。需做妇检者，检查前请排空小便。</w:t>
      </w:r>
    </w:p>
    <w:p>
      <w:pPr>
        <w:ind w:left="353" w:hanging="313" w:hangingChars="98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5.体检完毕将体检表交回体检中心，受检人员不得将体检表自行带走，以免影响作总检报告。</w:t>
      </w: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6.若受检人员有晕血、晕针等情况，请及时告知医生。</w:t>
      </w:r>
    </w:p>
    <w:p>
      <w:pPr>
        <w:ind w:firstLine="156" w:firstLineChars="49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注：空腹检查项目：静脉抽血。</w:t>
      </w:r>
    </w:p>
    <w:p>
      <w:pPr>
        <w:ind w:firstLine="156" w:firstLineChars="49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联系电话：0851—86461708</w:t>
      </w:r>
    </w:p>
    <w:p>
      <w:pPr>
        <w:ind w:firstLine="156" w:firstLineChars="49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联系人：钱老师（13312272697）盖老师（18984132120）</w:t>
      </w:r>
    </w:p>
    <w:p>
      <w:pPr>
        <w:ind w:firstLine="2682" w:firstLineChars="745"/>
        <w:rPr>
          <w:rFonts w:hint="eastAsia" w:asciiTheme="minorEastAsia" w:hAnsiTheme="minorEastAsia" w:eastAsiaTheme="minorEastAsia"/>
          <w:sz w:val="36"/>
          <w:szCs w:val="36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体检流程</w:t>
      </w: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sz w:val="32"/>
          <w:szCs w:val="32"/>
        </w:rPr>
        <w:t>星期二上午</w:t>
      </w:r>
      <w:r>
        <w:rPr>
          <w:rFonts w:hint="eastAsia"/>
          <w:sz w:val="32"/>
          <w:szCs w:val="32"/>
        </w:rPr>
        <w:t>7时在学院统一抽血→体格检查→量血压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星期二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星期三</w:t>
      </w:r>
      <w:r>
        <w:rPr>
          <w:rFonts w:hint="eastAsia"/>
          <w:sz w:val="32"/>
          <w:szCs w:val="32"/>
          <w:lang w:val="en-US" w:eastAsia="zh-CN"/>
        </w:rPr>
        <w:t>分学院</w:t>
      </w:r>
      <w:r>
        <w:rPr>
          <w:rFonts w:hint="eastAsia"/>
          <w:sz w:val="32"/>
          <w:szCs w:val="32"/>
        </w:rPr>
        <w:t>下午2时到乌当区人民医院放射科胸透→胸透结束后及时把体检表交回体</w:t>
      </w:r>
      <w:bookmarkStart w:id="0" w:name="_GoBack"/>
      <w:bookmarkEnd w:id="0"/>
      <w:r>
        <w:rPr>
          <w:rFonts w:hint="eastAsia"/>
          <w:sz w:val="32"/>
          <w:szCs w:val="32"/>
        </w:rPr>
        <w:t>检中心。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72A"/>
    <w:rsid w:val="007506CC"/>
    <w:rsid w:val="00A15FDB"/>
    <w:rsid w:val="00D0772A"/>
    <w:rsid w:val="3EE559AA"/>
    <w:rsid w:val="568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</Words>
  <Characters>355</Characters>
  <Lines>2</Lines>
  <Paragraphs>1</Paragraphs>
  <TotalTime>27</TotalTime>
  <ScaleCrop>false</ScaleCrop>
  <LinksUpToDate>false</LinksUpToDate>
  <CharactersWithSpaces>416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2019-04-17T00:04:00Z</dcterms:created>
  <dc:creator>微软用户</dc:creator>
  <cp:lastModifiedBy>sfxy</cp:lastModifiedBy>
  <dcterms:modified xsi:type="dcterms:W3CDTF">2019-04-17T01:03:49Z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