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line="560" w:lineRule="exact"/>
        <w:jc w:val="left"/>
        <w:rPr>
          <w:rFonts w:hint="eastAsia" w:ascii="Times New Roman" w:hAnsi="Times New Roman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sz w:val="36"/>
          <w:szCs w:val="36"/>
          <w:lang w:val="zh-TW" w:eastAsia="zh-CN"/>
        </w:rPr>
        <w:t>附件</w:t>
      </w:r>
      <w:r>
        <w:rPr>
          <w:rFonts w:hint="eastAsia" w:ascii="Times New Roman" w:hAnsi="Times New Roman" w:cs="Times New Roman"/>
          <w:sz w:val="36"/>
          <w:szCs w:val="36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</w:pP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首届全国高校教师教学创新大赛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zh-TW" w:eastAsia="zh-CN"/>
        </w:rPr>
        <w:t>省级选拔赛</w:t>
      </w: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课堂教学实录视频标准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</w:pP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1.课堂教学实录视频应为参赛课程中2学时的完整教学实录（约90分钟的1个视频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或分别约45分钟的2个视频）。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2.视频须全程连续录制（不得使用摇臂、无人机等脱离课堂教学实际、片面追求拍摄效果的录制手段，拍摄机位不超过2个，不影响正常教学秩序）。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3.主讲教师必须出镜，要有学生的镜头，须告知学生可能出现在视频中，此视频会公开。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能够体现课程教学创新，不允许配音，不泄露学校名称和教师姓名。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5.提交不超过2段视频文件，文件采用 MP4格式，分辨率720P以上，每段视频文件大小不超过 1200MB，图像清晰稳定，声音清楚。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6.视频文件命名按照“课程名称+授课内容”的形式。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73D4E"/>
    <w:rsid w:val="19CC168C"/>
    <w:rsid w:val="4FDA5CD0"/>
    <w:rsid w:val="7927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2020-11-06T06:24:00Z</dcterms:created>
  <dc:creator>天涯交错</dc:creator>
  <cp:lastModifiedBy>天涯交错</cp:lastModifiedBy>
  <dcterms:modified xsi:type="dcterms:W3CDTF">2020-12-18T08:13:08Z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