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textAlignment w:val="baseline"/>
        <w:rPr>
          <w:rFonts w:hint="eastAsia" w:ascii="仿宋" w:hAnsi="仿宋" w:eastAsia="仿宋" w:cs="仿宋"/>
          <w:sz w:val="32"/>
          <w:szCs w:val="32"/>
          <w:vertAlign w:val="baseline"/>
          <w:lang w:val="en-US"/>
        </w:rPr>
      </w:pPr>
      <w:r>
        <w:rPr>
          <w:rStyle w:val="4"/>
          <w:rFonts w:hint="eastAsia" w:ascii="仿宋" w:hAnsi="仿宋" w:eastAsia="仿宋" w:cs="仿宋"/>
          <w:kern w:val="2"/>
          <w:sz w:val="32"/>
          <w:szCs w:val="32"/>
          <w:vertAlign w:val="baseline"/>
          <w:lang w:val="en-US" w:eastAsia="zh-CN" w:bidi="ar"/>
        </w:rPr>
        <w:t>附件：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textAlignment w:val="baseline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/>
        </w:rPr>
      </w:pPr>
      <w:r>
        <w:rPr>
          <w:rStyle w:val="4"/>
          <w:rFonts w:hint="eastAsia" w:ascii="宋体" w:hAnsi="宋体" w:eastAsia="宋体" w:cs="宋体"/>
          <w:b/>
          <w:bCs/>
          <w:kern w:val="2"/>
          <w:sz w:val="36"/>
          <w:szCs w:val="36"/>
          <w:vertAlign w:val="baseline"/>
          <w:lang w:val="en-US" w:eastAsia="zh-CN" w:bidi="ar"/>
        </w:rPr>
        <w:t>贵州师范学院贵州师范学院基础教育专家登记表</w:t>
      </w:r>
    </w:p>
    <w:tbl>
      <w:tblPr>
        <w:tblStyle w:val="2"/>
        <w:tblpPr w:leftFromText="180" w:rightFromText="180" w:vertAnchor="text" w:horzAnchor="margin" w:tblpXSpec="center" w:tblpY="158"/>
        <w:tblW w:w="868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3"/>
        <w:gridCol w:w="1863"/>
        <w:gridCol w:w="1443"/>
        <w:gridCol w:w="1802"/>
        <w:gridCol w:w="19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姓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名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性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别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照片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-107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出生年月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学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历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学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位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专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业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学科类别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pacing w:val="-20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聘请单位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聘期起止年月</w:t>
            </w:r>
          </w:p>
        </w:tc>
        <w:tc>
          <w:tcPr>
            <w:tcW w:w="51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480" w:firstLineChars="20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日—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  <w:tc>
          <w:tcPr>
            <w:tcW w:w="1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120" w:firstLineChars="5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工作单位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120" w:firstLineChars="5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1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  <w:tc>
          <w:tcPr>
            <w:tcW w:w="19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Times New Roman"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3" w:hRule="atLeast"/>
        </w:trPr>
        <w:tc>
          <w:tcPr>
            <w:tcW w:w="35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教师资格证编号</w:t>
            </w:r>
          </w:p>
        </w:tc>
        <w:tc>
          <w:tcPr>
            <w:tcW w:w="51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2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专家简介</w:t>
            </w:r>
          </w:p>
        </w:tc>
        <w:tc>
          <w:tcPr>
            <w:tcW w:w="7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81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基础教育学校推荐意见</w:t>
            </w:r>
          </w:p>
        </w:tc>
        <w:tc>
          <w:tcPr>
            <w:tcW w:w="7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5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聘请单位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意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见</w:t>
            </w:r>
          </w:p>
        </w:tc>
        <w:tc>
          <w:tcPr>
            <w:tcW w:w="7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23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教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务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处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意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见</w:t>
            </w:r>
          </w:p>
        </w:tc>
        <w:tc>
          <w:tcPr>
            <w:tcW w:w="7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负责人签字：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    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（公章）</w:t>
            </w:r>
          </w:p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right"/>
              <w:textAlignment w:val="baseline"/>
              <w:rPr>
                <w:rFonts w:hint="eastAsia" w:ascii="仿宋_GB2312" w:hAnsi="宋体" w:eastAsia="宋体" w:cs="仿宋_GB2312"/>
                <w:sz w:val="24"/>
                <w:szCs w:val="22"/>
                <w:vertAlign w:val="baseline"/>
                <w:lang w:val="en-US"/>
              </w:rPr>
            </w:pP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20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年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月</w:t>
            </w:r>
            <w:r>
              <w:rPr>
                <w:rStyle w:val="4"/>
                <w:rFonts w:hint="eastAsia" w:ascii="仿宋_GB2312" w:hAnsi="宋体" w:eastAsia="宋体" w:cs="仿宋_GB2312"/>
                <w:kern w:val="2"/>
                <w:sz w:val="24"/>
                <w:szCs w:val="22"/>
                <w:vertAlign w:val="baseline"/>
                <w:lang w:val="en-US" w:eastAsia="zh-CN" w:bidi="ar"/>
              </w:rPr>
              <w:t xml:space="preserve">  </w:t>
            </w:r>
            <w:r>
              <w:rPr>
                <w:rStyle w:val="4"/>
                <w:rFonts w:hint="eastAsia" w:ascii="仿宋_GB2312" w:hAnsi="宋体" w:eastAsia="宋体" w:cs="宋体"/>
                <w:kern w:val="2"/>
                <w:sz w:val="24"/>
                <w:szCs w:val="22"/>
                <w:vertAlign w:val="baseline"/>
                <w:lang w:val="en-US" w:eastAsia="zh-CN" w:bidi="ar"/>
              </w:rPr>
              <w:t>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82" w:firstLineChars="200"/>
        <w:jc w:val="both"/>
        <w:textAlignment w:val="baseline"/>
      </w:pPr>
      <w:r>
        <w:rPr>
          <w:rStyle w:val="4"/>
          <w:rFonts w:hint="eastAsia" w:ascii="仿宋" w:hAnsi="仿宋" w:eastAsia="仿宋" w:cs="仿宋"/>
          <w:b/>
          <w:bCs/>
          <w:kern w:val="2"/>
          <w:sz w:val="24"/>
          <w:szCs w:val="24"/>
          <w:vertAlign w:val="baseline"/>
          <w:lang w:val="en-US" w:eastAsia="zh-CN" w:bidi="ar"/>
        </w:rPr>
        <w:t>备注：</w:t>
      </w:r>
      <w:r>
        <w:rPr>
          <w:rStyle w:val="4"/>
          <w:rFonts w:hint="eastAsia" w:ascii="仿宋" w:hAnsi="仿宋" w:eastAsia="仿宋" w:cs="仿宋"/>
          <w:kern w:val="2"/>
          <w:sz w:val="24"/>
          <w:szCs w:val="24"/>
          <w:vertAlign w:val="baseline"/>
          <w:lang w:val="en-US" w:eastAsia="zh-CN" w:bidi="ar"/>
        </w:rPr>
        <w:t>首次聘任时，各学院需对聘任专家的身份证、教师资格证书、专业技术职务资格证书或相关能力水平证明材料进行审核，并留存复印件。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lMDk2YmUxZjZkMjA3MjZhOWY1ODVmNjJkMzBmY2EifQ=="/>
  </w:docVars>
  <w:rsids>
    <w:rsidRoot w:val="00000000"/>
    <w:rsid w:val="0AE31870"/>
    <w:rsid w:val="4EAB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2</TotalTime>
  <ScaleCrop>false</ScaleCrop>
  <LinksUpToDate>false</LinksUpToDate>
  <CharactersWithSpaces>307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2021-09-23T08:26:00Z</dcterms:created>
  <dc:creator>1</dc:creator>
  <cp:lastModifiedBy>WPS_1618241431</cp:lastModifiedBy>
  <dcterms:modified xsi:type="dcterms:W3CDTF">2022-05-12T08:44:53Z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B8DC4D10B86A4E18BB82D36F70A45879</vt:lpwstr>
  </property>
</Properties>
</file>